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B" w:rsidRPr="00DF51FB" w:rsidRDefault="00DF51FB" w:rsidP="00DF51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инспектор-просвјетни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савјетник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машинску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</w:p>
    <w:p w:rsidR="00DF51FB" w:rsidRPr="00DF51FB" w:rsidRDefault="00DF51FB" w:rsidP="00DF51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DF51F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F51FB" w:rsidRPr="00DF51FB" w:rsidRDefault="00DF51FB" w:rsidP="00DF51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51FB" w:rsidRPr="00DF51FB" w:rsidRDefault="00DF51FB" w:rsidP="00DF51FB">
      <w:pPr>
        <w:spacing w:after="0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DF51FB">
        <w:rPr>
          <w:rFonts w:ascii="Times New Roman" w:hAnsi="Times New Roman" w:cs="Times New Roman"/>
          <w:b/>
          <w:spacing w:val="120"/>
          <w:sz w:val="24"/>
          <w:szCs w:val="24"/>
        </w:rPr>
        <w:t xml:space="preserve">ИЗВЈЕШТАЈ </w:t>
      </w:r>
    </w:p>
    <w:p w:rsidR="00DF51FB" w:rsidRPr="00DF51FB" w:rsidRDefault="00DF51FB" w:rsidP="00DF51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51FB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b/>
          <w:sz w:val="24"/>
          <w:szCs w:val="24"/>
        </w:rPr>
        <w:t>групног</w:t>
      </w:r>
      <w:proofErr w:type="spell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b/>
          <w:sz w:val="24"/>
          <w:szCs w:val="24"/>
        </w:rPr>
        <w:t>савјетодавно-инструктивног</w:t>
      </w:r>
      <w:proofErr w:type="spell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FB" w:rsidRPr="00DF51FB" w:rsidRDefault="00DF51FB" w:rsidP="00DF51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FB" w:rsidRPr="00DF51FB" w:rsidRDefault="00DF51FB" w:rsidP="00DF5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51FB">
        <w:rPr>
          <w:rFonts w:ascii="Times New Roman" w:hAnsi="Times New Roman" w:cs="Times New Roman"/>
          <w:sz w:val="24"/>
          <w:szCs w:val="24"/>
        </w:rPr>
        <w:t>Групни-савјетодавно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инструктивни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1FB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групног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савјетодавно-инструктивног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сајт</w:t>
      </w:r>
      <w:r w:rsidR="0092154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Термини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савје</w:t>
      </w:r>
      <w:r>
        <w:rPr>
          <w:rFonts w:ascii="Times New Roman" w:hAnsi="Times New Roman" w:cs="Times New Roman"/>
          <w:sz w:val="24"/>
          <w:szCs w:val="24"/>
        </w:rPr>
        <w:t>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16.08;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17.08;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9.08;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Бијељина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02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37026">
        <w:rPr>
          <w:rFonts w:ascii="Times New Roman" w:hAnsi="Times New Roman" w:cs="Times New Roman"/>
          <w:sz w:val="24"/>
          <w:szCs w:val="24"/>
        </w:rPr>
        <w:t>Бирач</w:t>
      </w:r>
      <w:proofErr w:type="spellEnd"/>
      <w:r w:rsidR="00937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51FB">
        <w:rPr>
          <w:rFonts w:ascii="Times New Roman" w:hAnsi="Times New Roman" w:cs="Times New Roman"/>
          <w:sz w:val="24"/>
          <w:szCs w:val="24"/>
        </w:rPr>
        <w:t xml:space="preserve">.08;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Сарајевско-романијску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47595E">
        <w:rPr>
          <w:rFonts w:ascii="Times New Roman" w:hAnsi="Times New Roman" w:cs="Times New Roman"/>
          <w:sz w:val="24"/>
          <w:szCs w:val="24"/>
        </w:rPr>
        <w:t>.08.2016</w:t>
      </w:r>
      <w:r w:rsidRPr="00DF5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1F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F5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1FB" w:rsidRPr="00DF51FB" w:rsidRDefault="00DF51FB" w:rsidP="00DF5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сљедећи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>:</w:t>
      </w:r>
    </w:p>
    <w:p w:rsidR="00DF51FB" w:rsidRDefault="00DF51FB" w:rsidP="00DF51FB">
      <w:pPr>
        <w:spacing w:after="120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DF51FB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ДНЕВНИ РЕД</w:t>
      </w:r>
    </w:p>
    <w:p w:rsidR="00DF51FB" w:rsidRPr="00DF51FB" w:rsidRDefault="00DF51FB" w:rsidP="00DF51F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1FB">
        <w:rPr>
          <w:rFonts w:ascii="Times New Roman" w:hAnsi="Times New Roman" w:cs="Times New Roman"/>
          <w:bCs/>
          <w:sz w:val="24"/>
          <w:szCs w:val="24"/>
          <w:lang w:val="sr-Cyrl-CS"/>
        </w:rPr>
        <w:t>Запажање са увида</w:t>
      </w:r>
    </w:p>
    <w:p w:rsidR="00DF51FB" w:rsidRPr="00DF51FB" w:rsidRDefault="00DF51FB" w:rsidP="00DF51F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1FB">
        <w:rPr>
          <w:rFonts w:ascii="Times New Roman" w:hAnsi="Times New Roman" w:cs="Times New Roman"/>
          <w:bCs/>
          <w:sz w:val="24"/>
          <w:szCs w:val="24"/>
          <w:lang w:val="sr-Cyrl-CS"/>
        </w:rPr>
        <w:t>Припрема за наредну школску годину</w:t>
      </w:r>
    </w:p>
    <w:p w:rsidR="00DF51FB" w:rsidRPr="00DF51FB" w:rsidRDefault="00DF51FB" w:rsidP="00DF51F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НПП за нова занимања</w:t>
      </w:r>
    </w:p>
    <w:p w:rsidR="00DF51FB" w:rsidRPr="00DF51FB" w:rsidRDefault="00DF51FB" w:rsidP="00DF51F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1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Професионални развој наставника и обука </w:t>
      </w:r>
    </w:p>
    <w:p w:rsidR="00DF51FB" w:rsidRPr="00DF51FB" w:rsidRDefault="00DF51FB" w:rsidP="00DF51F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1FB">
        <w:rPr>
          <w:rFonts w:ascii="Times New Roman" w:hAnsi="Times New Roman" w:cs="Times New Roman"/>
          <w:bCs/>
          <w:sz w:val="24"/>
          <w:szCs w:val="24"/>
          <w:lang w:val="sr-Cyrl-CS"/>
        </w:rPr>
        <w:t>Остала питања</w:t>
      </w:r>
    </w:p>
    <w:p w:rsidR="00DF51FB" w:rsidRDefault="00DF51FB" w:rsidP="00DF5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51FB">
        <w:rPr>
          <w:rFonts w:ascii="Times New Roman" w:hAnsi="Times New Roman" w:cs="Times New Roman"/>
          <w:sz w:val="24"/>
          <w:szCs w:val="24"/>
        </w:rPr>
        <w:t>Групном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савјетодавно-инструктивном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присуствовало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r w:rsidR="00937026" w:rsidRPr="00E81689">
        <w:rPr>
          <w:rFonts w:ascii="Times New Roman" w:hAnsi="Times New Roman" w:cs="Times New Roman"/>
          <w:b/>
          <w:sz w:val="24"/>
          <w:szCs w:val="24"/>
        </w:rPr>
        <w:t>6</w:t>
      </w:r>
      <w:r w:rsidR="00F65A72">
        <w:rPr>
          <w:rFonts w:ascii="Times New Roman" w:hAnsi="Times New Roman" w:cs="Times New Roman"/>
          <w:b/>
          <w:sz w:val="24"/>
          <w:szCs w:val="24"/>
        </w:rPr>
        <w:t>9</w:t>
      </w:r>
      <w:r w:rsidRPr="00E8168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стручно-теоријске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машинство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95E" w:rsidRDefault="0047595E" w:rsidP="0047595E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2015/2016.години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запажања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уочена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ријеч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r w:rsidR="00921548">
        <w:rPr>
          <w:rFonts w:ascii="Times New Roman" w:hAnsi="Times New Roman" w:cs="Times New Roman"/>
          <w:sz w:val="24"/>
          <w:szCs w:val="24"/>
        </w:rPr>
        <w:t>ажања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презентована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присутним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наставницима.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E" w:rsidRDefault="0047595E" w:rsidP="0047595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7595E" w:rsidRDefault="0047595E" w:rsidP="0047595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MON_1535453480"/>
      <w:bookmarkEnd w:id="0"/>
      <w:r w:rsidR="00A1156D">
        <w:rPr>
          <w:rFonts w:ascii="Times New Roman" w:hAnsi="Times New Roman" w:cs="Times New Roman"/>
          <w:sz w:val="24"/>
          <w:szCs w:val="24"/>
        </w:rPr>
        <w:object w:dxaOrig="1528" w:dyaOrig="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4pt;height:48.15pt" o:ole="">
            <v:imagedata r:id="rId7" o:title=""/>
          </v:shape>
          <o:OLEObject Type="Embed" ProgID="Word.Document.12" ShapeID="_x0000_i1031" DrawAspect="Icon" ObjectID="_1535453507" r:id="rId8">
            <o:FieldCodes>\s</o:FieldCodes>
          </o:OLEObject>
        </w:object>
      </w:r>
    </w:p>
    <w:p w:rsidR="0047595E" w:rsidRDefault="0047595E" w:rsidP="0047595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7595E" w:rsidRDefault="0047595E" w:rsidP="0047595E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Присутним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савјетовања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2016/2017.годину.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95E" w:rsidRPr="0047595E" w:rsidRDefault="0047595E" w:rsidP="00475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7595E" w:rsidRDefault="0047595E" w:rsidP="0047595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1" w:name="_MON_1534315192"/>
      <w:bookmarkEnd w:id="1"/>
      <w:r w:rsidRPr="000C4304">
        <w:rPr>
          <w:rFonts w:ascii="Times New Roman" w:hAnsi="Times New Roman" w:cs="Times New Roman"/>
          <w:sz w:val="24"/>
          <w:szCs w:val="24"/>
        </w:rPr>
        <w:object w:dxaOrig="1528" w:dyaOrig="965">
          <v:shape id="_x0000_i1025" type="#_x0000_t75" style="width:76.4pt;height:48.15pt" o:ole="">
            <v:imagedata r:id="rId9" o:title=""/>
          </v:shape>
          <o:OLEObject Type="Embed" ProgID="Word.Document.8" ShapeID="_x0000_i1025" DrawAspect="Icon" ObjectID="_1535453508" r:id="rId10">
            <o:FieldCodes>\s</o:FieldCodes>
          </o:OLEObject>
        </w:object>
      </w:r>
    </w:p>
    <w:p w:rsidR="00E81689" w:rsidRDefault="00E81689" w:rsidP="0047595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1689" w:rsidRDefault="00E81689" w:rsidP="00E81689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Присутни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Саопштено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компјутерско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расхладне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1689" w:rsidRDefault="00477CE0" w:rsidP="00E81689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E81689">
        <w:rPr>
          <w:rFonts w:ascii="Times New Roman" w:hAnsi="Times New Roman" w:cs="Times New Roman"/>
          <w:sz w:val="24"/>
          <w:szCs w:val="24"/>
        </w:rPr>
        <w:t>ставници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у</w:t>
      </w:r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машинску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струку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уведу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оптичар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струку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уведу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златар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часовничар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16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развијен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наста</w:t>
      </w:r>
      <w:r w:rsidR="009D1729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н</w:t>
      </w:r>
      <w:r w:rsidR="009D1729">
        <w:rPr>
          <w:rFonts w:ascii="Times New Roman" w:hAnsi="Times New Roman" w:cs="Times New Roman"/>
          <w:sz w:val="24"/>
          <w:szCs w:val="24"/>
        </w:rPr>
        <w:t>а</w:t>
      </w:r>
      <w:r w:rsidR="00E81689">
        <w:rPr>
          <w:rFonts w:ascii="Times New Roman" w:hAnsi="Times New Roman" w:cs="Times New Roman"/>
          <w:sz w:val="24"/>
          <w:szCs w:val="24"/>
        </w:rPr>
        <w:t>ведена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89">
        <w:rPr>
          <w:rFonts w:ascii="Times New Roman" w:hAnsi="Times New Roman" w:cs="Times New Roman"/>
          <w:sz w:val="24"/>
          <w:szCs w:val="24"/>
        </w:rPr>
        <w:t>сјту</w:t>
      </w:r>
      <w:proofErr w:type="spellEnd"/>
      <w:r w:rsidR="00E81689">
        <w:rPr>
          <w:rFonts w:ascii="Times New Roman" w:hAnsi="Times New Roman" w:cs="Times New Roman"/>
          <w:sz w:val="24"/>
          <w:szCs w:val="24"/>
        </w:rPr>
        <w:t xml:space="preserve"> РПЗ-а.</w:t>
      </w:r>
      <w:proofErr w:type="gramEnd"/>
    </w:p>
    <w:p w:rsidR="00B05AE4" w:rsidRDefault="00B05AE4" w:rsidP="00E81689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AE4" w:rsidRDefault="00B05AE4" w:rsidP="00E81689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C4304">
        <w:rPr>
          <w:rFonts w:ascii="Times New Roman" w:hAnsi="Times New Roman" w:cs="Times New Roman"/>
          <w:sz w:val="24"/>
          <w:szCs w:val="24"/>
        </w:rPr>
        <w:object w:dxaOrig="1528" w:dyaOrig="965">
          <v:shape id="_x0000_i1026" type="#_x0000_t75" style="width:76.4pt;height:48.15pt" o:ole="">
            <v:imagedata r:id="rId11" o:title=""/>
          </v:shape>
          <o:OLEObject Type="Embed" ProgID="Excel.Sheet.8" ShapeID="_x0000_i1026" DrawAspect="Icon" ObjectID="_1535453509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304">
        <w:rPr>
          <w:rFonts w:ascii="Times New Roman" w:hAnsi="Times New Roman" w:cs="Times New Roman"/>
          <w:sz w:val="24"/>
          <w:szCs w:val="24"/>
        </w:rPr>
        <w:object w:dxaOrig="1528" w:dyaOrig="965">
          <v:shape id="_x0000_i1027" type="#_x0000_t75" style="width:76.4pt;height:48.15pt" o:ole="">
            <v:imagedata r:id="rId13" o:title=""/>
          </v:shape>
          <o:OLEObject Type="Embed" ProgID="Excel.Sheet.12" ShapeID="_x0000_i1027" DrawAspect="Icon" ObjectID="_1535453510" r:id="rId14"/>
        </w:object>
      </w:r>
    </w:p>
    <w:p w:rsidR="00B05AE4" w:rsidRDefault="00B05AE4" w:rsidP="00E81689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AE4" w:rsidRDefault="009D1729" w:rsidP="00B05AE4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8211E9">
        <w:rPr>
          <w:rFonts w:ascii="Times New Roman" w:hAnsi="Times New Roman" w:cs="Times New Roman"/>
          <w:sz w:val="24"/>
          <w:szCs w:val="24"/>
        </w:rPr>
        <w:t>аставницима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презентована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“ а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извјештајем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ализом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8211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Машинском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Бањој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9">
        <w:rPr>
          <w:rFonts w:ascii="Times New Roman" w:hAnsi="Times New Roman" w:cs="Times New Roman"/>
          <w:sz w:val="24"/>
          <w:szCs w:val="24"/>
        </w:rPr>
        <w:t>Луци</w:t>
      </w:r>
      <w:proofErr w:type="spellEnd"/>
      <w:r w:rsidR="00821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1E9" w:rsidRPr="008211E9" w:rsidRDefault="008211E9" w:rsidP="00821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2" w:name="_MON_1535280407"/>
      <w:bookmarkEnd w:id="2"/>
      <w:r w:rsidR="00EF7647" w:rsidRPr="00D325D8">
        <w:rPr>
          <w:rFonts w:ascii="Times New Roman" w:hAnsi="Times New Roman" w:cs="Times New Roman"/>
          <w:sz w:val="24"/>
          <w:szCs w:val="24"/>
        </w:rPr>
        <w:object w:dxaOrig="1528" w:dyaOrig="965">
          <v:shape id="_x0000_i1028" type="#_x0000_t75" style="width:76.4pt;height:48.15pt" o:ole="">
            <v:imagedata r:id="rId15" o:title=""/>
          </v:shape>
          <o:OLEObject Type="Embed" ProgID="PowerPoint.Show.12" ShapeID="_x0000_i1028" DrawAspect="Icon" ObjectID="_1535453511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3" w:name="_MON_1534318917"/>
      <w:bookmarkEnd w:id="3"/>
      <w:r w:rsidRPr="000C4304">
        <w:rPr>
          <w:rFonts w:ascii="Times New Roman" w:hAnsi="Times New Roman" w:cs="Times New Roman"/>
          <w:sz w:val="24"/>
          <w:szCs w:val="24"/>
        </w:rPr>
        <w:object w:dxaOrig="1528" w:dyaOrig="965">
          <v:shape id="_x0000_i1029" type="#_x0000_t75" style="width:76.4pt;height:48.15pt" o:ole="">
            <v:imagedata r:id="rId17" o:title=""/>
          </v:shape>
          <o:OLEObject Type="Embed" ProgID="Word.Document.12" ShapeID="_x0000_i1029" DrawAspect="Icon" ObjectID="_1535453512" r:id="rId18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4" w:name="_MON_1534319031"/>
      <w:bookmarkEnd w:id="4"/>
      <w:r w:rsidRPr="000C4304">
        <w:rPr>
          <w:rFonts w:ascii="Times New Roman" w:hAnsi="Times New Roman" w:cs="Times New Roman"/>
          <w:sz w:val="24"/>
          <w:szCs w:val="24"/>
        </w:rPr>
        <w:object w:dxaOrig="1528" w:dyaOrig="965">
          <v:shape id="_x0000_i1030" type="#_x0000_t75" style="width:76.4pt;height:48.15pt" o:ole="">
            <v:imagedata r:id="rId19" o:title=""/>
          </v:shape>
          <o:OLEObject Type="Embed" ProgID="Word.Document.12" ShapeID="_x0000_i1030" DrawAspect="Icon" ObjectID="_1535453513" r:id="rId20">
            <o:FieldCodes>\s</o:FieldCodes>
          </o:OLEObject>
        </w:object>
      </w:r>
    </w:p>
    <w:p w:rsidR="0047595E" w:rsidRDefault="0047595E" w:rsidP="0047595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51FB" w:rsidRPr="00204818" w:rsidRDefault="00DF51FB" w:rsidP="00821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818">
        <w:rPr>
          <w:rFonts w:ascii="Times New Roman" w:hAnsi="Times New Roman" w:cs="Times New Roman"/>
          <w:b/>
          <w:sz w:val="24"/>
          <w:szCs w:val="24"/>
          <w:u w:val="single"/>
        </w:rPr>
        <w:t>Најчешће</w:t>
      </w:r>
      <w:proofErr w:type="spellEnd"/>
      <w:r w:rsidRPr="00204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4818">
        <w:rPr>
          <w:rFonts w:ascii="Times New Roman" w:hAnsi="Times New Roman" w:cs="Times New Roman"/>
          <w:b/>
          <w:sz w:val="24"/>
          <w:szCs w:val="24"/>
          <w:u w:val="single"/>
        </w:rPr>
        <w:t>постављана</w:t>
      </w:r>
      <w:proofErr w:type="spellEnd"/>
      <w:r w:rsidRPr="00204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4818">
        <w:rPr>
          <w:rFonts w:ascii="Times New Roman" w:hAnsi="Times New Roman" w:cs="Times New Roman"/>
          <w:b/>
          <w:sz w:val="24"/>
          <w:szCs w:val="24"/>
          <w:u w:val="single"/>
        </w:rPr>
        <w:t>питања</w:t>
      </w:r>
      <w:proofErr w:type="spellEnd"/>
    </w:p>
    <w:p w:rsidR="00DF51FB" w:rsidRPr="003713A9" w:rsidRDefault="00DF51FB" w:rsidP="00DF51FB">
      <w:pPr>
        <w:tabs>
          <w:tab w:val="center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1E9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теоријску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r w:rsidR="00477CE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машинство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E9"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 w:rsidRPr="008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постављали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издвојити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:</w:t>
      </w:r>
    </w:p>
    <w:p w:rsidR="008211E9" w:rsidRPr="00DC2469" w:rsidRDefault="008211E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компјутерске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графике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софтвере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;</w:t>
      </w:r>
    </w:p>
    <w:p w:rsidR="008211E9" w:rsidRPr="00A27E8D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обезбиједити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лиценциране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софтвере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;</w:t>
      </w:r>
    </w:p>
    <w:p w:rsidR="003713A9" w:rsidRPr="003713A9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опремање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;</w:t>
      </w:r>
    </w:p>
    <w:p w:rsidR="003713A9" w:rsidRPr="003713A9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квалитетнији</w:t>
      </w:r>
      <w:r w:rsidR="00477C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;</w:t>
      </w:r>
    </w:p>
    <w:p w:rsidR="003713A9" w:rsidRPr="003713A9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доступним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приручнике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пласирани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обуци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проведена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машинском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E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47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;</w:t>
      </w:r>
    </w:p>
    <w:p w:rsidR="003713A9" w:rsidRPr="003713A9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домен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;</w:t>
      </w:r>
    </w:p>
    <w:p w:rsidR="003713A9" w:rsidRPr="00DC2469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одјељењског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A9">
        <w:rPr>
          <w:rFonts w:ascii="Times New Roman" w:hAnsi="Times New Roman" w:cs="Times New Roman"/>
          <w:sz w:val="24"/>
          <w:szCs w:val="24"/>
        </w:rPr>
        <w:t>старјешинства</w:t>
      </w:r>
      <w:proofErr w:type="spellEnd"/>
      <w:r w:rsidRPr="003713A9">
        <w:rPr>
          <w:rFonts w:ascii="Times New Roman" w:hAnsi="Times New Roman" w:cs="Times New Roman"/>
          <w:sz w:val="24"/>
          <w:szCs w:val="24"/>
        </w:rPr>
        <w:t>;</w:t>
      </w:r>
    </w:p>
    <w:p w:rsidR="00DF51FB" w:rsidRPr="00204818" w:rsidRDefault="003713A9" w:rsidP="00DF51FB">
      <w:pPr>
        <w:tabs>
          <w:tab w:val="center" w:pos="28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4818">
        <w:rPr>
          <w:rFonts w:ascii="Times New Roman" w:hAnsi="Times New Roman" w:cs="Times New Roman"/>
          <w:b/>
          <w:sz w:val="24"/>
          <w:szCs w:val="24"/>
          <w:u w:val="single"/>
        </w:rPr>
        <w:t>Закључци</w:t>
      </w:r>
      <w:proofErr w:type="spellEnd"/>
    </w:p>
    <w:p w:rsidR="003713A9" w:rsidRPr="00DC72DA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слабости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DA">
        <w:rPr>
          <w:rFonts w:ascii="Times New Roman" w:hAnsi="Times New Roman" w:cs="Times New Roman"/>
          <w:sz w:val="24"/>
          <w:szCs w:val="24"/>
        </w:rPr>
        <w:t>појављују</w:t>
      </w:r>
      <w:proofErr w:type="spellEnd"/>
      <w:r w:rsidR="00DC72DA">
        <w:rPr>
          <w:rFonts w:ascii="Times New Roman" w:hAnsi="Times New Roman" w:cs="Times New Roman"/>
          <w:sz w:val="24"/>
          <w:szCs w:val="24"/>
        </w:rPr>
        <w:t xml:space="preserve"> у</w:t>
      </w:r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корекције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DA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D1729" w:rsidRP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у употреби у школској 2016./2017.години у струци машинство и обрада метала</w:t>
      </w:r>
      <w:r w:rsidRPr="00DC72DA">
        <w:rPr>
          <w:rFonts w:ascii="Times New Roman" w:hAnsi="Times New Roman" w:cs="Times New Roman"/>
          <w:sz w:val="24"/>
          <w:szCs w:val="24"/>
        </w:rPr>
        <w:t>;</w:t>
      </w:r>
    </w:p>
    <w:p w:rsidR="003713A9" w:rsidRPr="00DC72DA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Наставити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опремања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савременим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училима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>;</w:t>
      </w:r>
    </w:p>
    <w:p w:rsidR="003713A9" w:rsidRPr="00DC72DA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Наставити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гл</w:t>
      </w:r>
      <w:r w:rsidR="00921548">
        <w:rPr>
          <w:rFonts w:ascii="Times New Roman" w:hAnsi="Times New Roman" w:cs="Times New Roman"/>
          <w:sz w:val="24"/>
          <w:szCs w:val="24"/>
        </w:rPr>
        <w:t>обалним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планирање</w:t>
      </w:r>
      <w:r w:rsidRPr="00DC72D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>;</w:t>
      </w:r>
    </w:p>
    <w:p w:rsidR="003713A9" w:rsidRPr="00DC72DA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савремене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наставних часова</w:t>
      </w:r>
      <w:r w:rsidRPr="00DC72DA">
        <w:rPr>
          <w:rFonts w:ascii="Times New Roman" w:hAnsi="Times New Roman" w:cs="Times New Roman"/>
          <w:sz w:val="24"/>
          <w:szCs w:val="24"/>
        </w:rPr>
        <w:t>;</w:t>
      </w:r>
    </w:p>
    <w:p w:rsidR="003713A9" w:rsidRPr="00DC72DA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lastRenderedPageBreak/>
        <w:t>Реализација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усмјерена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очекиваних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r w:rsidR="009215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и побољшање ученичких постигнућа</w:t>
      </w:r>
      <w:r w:rsidRPr="00DC72DA">
        <w:rPr>
          <w:rFonts w:ascii="Times New Roman" w:hAnsi="Times New Roman" w:cs="Times New Roman"/>
          <w:sz w:val="24"/>
          <w:szCs w:val="24"/>
        </w:rPr>
        <w:t>;</w:t>
      </w:r>
    </w:p>
    <w:p w:rsidR="003713A9" w:rsidRPr="00DC72DA" w:rsidRDefault="00DC72DA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Инсистирати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знањима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моћи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примијене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r w:rsidR="00990B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r w:rsidR="009D17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припремати</w:t>
      </w:r>
      <w:proofErr w:type="spellEnd"/>
      <w:r w:rsidR="009D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>
        <w:rPr>
          <w:rFonts w:ascii="Times New Roman" w:hAnsi="Times New Roman" w:cs="Times New Roman"/>
          <w:sz w:val="24"/>
          <w:szCs w:val="24"/>
        </w:rPr>
        <w:t>з</w:t>
      </w:r>
      <w:r w:rsidRPr="00DC72D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цјеложивотно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>;</w:t>
      </w:r>
    </w:p>
    <w:p w:rsidR="003713A9" w:rsidRPr="00DC72DA" w:rsidRDefault="00DC72DA" w:rsidP="003713A9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допиунске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припремне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скције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>;</w:t>
      </w:r>
      <w:r w:rsidR="001E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потребну евиденцију;</w:t>
      </w:r>
    </w:p>
    <w:p w:rsidR="00DC72DA" w:rsidRPr="00DC72DA" w:rsidRDefault="00DC72DA" w:rsidP="003713A9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осавременити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r w:rsidR="0092154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скалду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кој</w:t>
      </w:r>
      <w:r w:rsidR="0092154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92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="00990B9F">
        <w:rPr>
          <w:rFonts w:ascii="Times New Roman" w:hAnsi="Times New Roman" w:cs="Times New Roman"/>
          <w:sz w:val="24"/>
          <w:szCs w:val="24"/>
        </w:rPr>
        <w:t xml:space="preserve"> </w:t>
      </w:r>
      <w:r w:rsidR="00921548">
        <w:rPr>
          <w:rFonts w:ascii="Times New Roman" w:hAnsi="Times New Roman" w:cs="Times New Roman"/>
          <w:sz w:val="24"/>
          <w:szCs w:val="24"/>
        </w:rPr>
        <w:t xml:space="preserve">треба да прати школску годину односно активности </w:t>
      </w:r>
      <w:r w:rsidR="00204818">
        <w:rPr>
          <w:rFonts w:ascii="Times New Roman" w:hAnsi="Times New Roman" w:cs="Times New Roman"/>
          <w:sz w:val="24"/>
          <w:szCs w:val="24"/>
        </w:rPr>
        <w:t>започињу са почетком школске године а завршавају са њеним завршетком</w:t>
      </w:r>
      <w:r w:rsidR="00990B9F">
        <w:rPr>
          <w:rFonts w:ascii="Times New Roman" w:hAnsi="Times New Roman" w:cs="Times New Roman"/>
          <w:sz w:val="24"/>
          <w:szCs w:val="24"/>
        </w:rPr>
        <w:t>.</w:t>
      </w:r>
    </w:p>
    <w:p w:rsidR="00DC72DA" w:rsidRDefault="00DC72DA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72DA" w:rsidRDefault="00DC72DA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1FB" w:rsidRPr="00DC72DA" w:rsidRDefault="00DF51FB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просвјетни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савјетник</w:t>
      </w:r>
      <w:proofErr w:type="spellEnd"/>
    </w:p>
    <w:p w:rsidR="00DF51FB" w:rsidRPr="00DC72DA" w:rsidRDefault="00DF51FB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51FB" w:rsidRDefault="00DF51FB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2DA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DA">
        <w:rPr>
          <w:rFonts w:ascii="Times New Roman" w:hAnsi="Times New Roman" w:cs="Times New Roman"/>
          <w:sz w:val="24"/>
          <w:szCs w:val="24"/>
        </w:rPr>
        <w:t>дипл.инж.маш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F51FB" w:rsidSect="000831A0">
      <w:footerReference w:type="default" r:id="rId2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14" w:rsidRDefault="00F62114" w:rsidP="00DC72DA">
      <w:pPr>
        <w:spacing w:after="0" w:line="240" w:lineRule="auto"/>
      </w:pPr>
      <w:r>
        <w:separator/>
      </w:r>
    </w:p>
  </w:endnote>
  <w:endnote w:type="continuationSeparator" w:id="0">
    <w:p w:rsidR="00F62114" w:rsidRDefault="00F62114" w:rsidP="00DC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006"/>
      <w:docPartObj>
        <w:docPartGallery w:val="Page Numbers (Bottom of Page)"/>
        <w:docPartUnique/>
      </w:docPartObj>
    </w:sdtPr>
    <w:sdtContent>
      <w:p w:rsidR="00DC72DA" w:rsidRDefault="008423A5">
        <w:pPr>
          <w:pStyle w:val="Footer"/>
          <w:jc w:val="right"/>
        </w:pPr>
        <w:fldSimple w:instr=" PAGE   \* MERGEFORMAT ">
          <w:r w:rsidR="00A1156D">
            <w:rPr>
              <w:noProof/>
            </w:rPr>
            <w:t>1</w:t>
          </w:r>
        </w:fldSimple>
      </w:p>
    </w:sdtContent>
  </w:sdt>
  <w:p w:rsidR="00DC72DA" w:rsidRDefault="00DC7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14" w:rsidRDefault="00F62114" w:rsidP="00DC72DA">
      <w:pPr>
        <w:spacing w:after="0" w:line="240" w:lineRule="auto"/>
      </w:pPr>
      <w:r>
        <w:separator/>
      </w:r>
    </w:p>
  </w:footnote>
  <w:footnote w:type="continuationSeparator" w:id="0">
    <w:p w:rsidR="00F62114" w:rsidRDefault="00F62114" w:rsidP="00DC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25"/>
    <w:multiLevelType w:val="hybridMultilevel"/>
    <w:tmpl w:val="D84088EA"/>
    <w:lvl w:ilvl="0" w:tplc="5F9AFC2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42473"/>
    <w:multiLevelType w:val="hybridMultilevel"/>
    <w:tmpl w:val="2152B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1EDF"/>
    <w:multiLevelType w:val="hybridMultilevel"/>
    <w:tmpl w:val="FFD2B164"/>
    <w:lvl w:ilvl="0" w:tplc="DB700E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BF0"/>
    <w:multiLevelType w:val="hybridMultilevel"/>
    <w:tmpl w:val="04207880"/>
    <w:lvl w:ilvl="0" w:tplc="CC985A08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E6244"/>
    <w:multiLevelType w:val="hybridMultilevel"/>
    <w:tmpl w:val="66BCC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E5CFC"/>
    <w:multiLevelType w:val="hybridMultilevel"/>
    <w:tmpl w:val="06E29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15A36"/>
    <w:multiLevelType w:val="hybridMultilevel"/>
    <w:tmpl w:val="FD6265A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165E6"/>
    <w:multiLevelType w:val="hybridMultilevel"/>
    <w:tmpl w:val="AB24F6CC"/>
    <w:lvl w:ilvl="0" w:tplc="8E90C31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E2C6E"/>
    <w:multiLevelType w:val="hybridMultilevel"/>
    <w:tmpl w:val="470ACF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DF25C3"/>
    <w:multiLevelType w:val="hybridMultilevel"/>
    <w:tmpl w:val="BEA434E2"/>
    <w:lvl w:ilvl="0" w:tplc="364A08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FB"/>
    <w:rsid w:val="000831A0"/>
    <w:rsid w:val="000B5AED"/>
    <w:rsid w:val="000C4304"/>
    <w:rsid w:val="000F4881"/>
    <w:rsid w:val="00152D90"/>
    <w:rsid w:val="001E3104"/>
    <w:rsid w:val="00204818"/>
    <w:rsid w:val="00210A79"/>
    <w:rsid w:val="00225EA1"/>
    <w:rsid w:val="00311F83"/>
    <w:rsid w:val="003713A9"/>
    <w:rsid w:val="00401AAB"/>
    <w:rsid w:val="0047595E"/>
    <w:rsid w:val="00477CE0"/>
    <w:rsid w:val="004957D5"/>
    <w:rsid w:val="005F6FDF"/>
    <w:rsid w:val="00704ABF"/>
    <w:rsid w:val="00731CF8"/>
    <w:rsid w:val="007609F1"/>
    <w:rsid w:val="008211E9"/>
    <w:rsid w:val="0082317D"/>
    <w:rsid w:val="008413AF"/>
    <w:rsid w:val="008423A5"/>
    <w:rsid w:val="008C4A5E"/>
    <w:rsid w:val="00921548"/>
    <w:rsid w:val="00937026"/>
    <w:rsid w:val="00990B9F"/>
    <w:rsid w:val="009A57AC"/>
    <w:rsid w:val="009D1729"/>
    <w:rsid w:val="009E320F"/>
    <w:rsid w:val="00A1156D"/>
    <w:rsid w:val="00A27E8D"/>
    <w:rsid w:val="00A75AF6"/>
    <w:rsid w:val="00B05AE4"/>
    <w:rsid w:val="00B65D9C"/>
    <w:rsid w:val="00B722AE"/>
    <w:rsid w:val="00BB53B6"/>
    <w:rsid w:val="00C66B6B"/>
    <w:rsid w:val="00D325D8"/>
    <w:rsid w:val="00DC2469"/>
    <w:rsid w:val="00DC72DA"/>
    <w:rsid w:val="00DE4A09"/>
    <w:rsid w:val="00DF51FB"/>
    <w:rsid w:val="00E81689"/>
    <w:rsid w:val="00EF7647"/>
    <w:rsid w:val="00F34120"/>
    <w:rsid w:val="00F62114"/>
    <w:rsid w:val="00F65A72"/>
    <w:rsid w:val="00F7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5AF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75AF6"/>
    <w:pPr>
      <w:keepNext/>
      <w:jc w:val="center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75AF6"/>
    <w:pPr>
      <w:keepNext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AF6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75AF6"/>
    <w:rPr>
      <w:sz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A75AF6"/>
    <w:rPr>
      <w:rFonts w:ascii="Arial" w:hAnsi="Arial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DF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2D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D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Word_Document4.docx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Worksheet2.xls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Microsoft_Office_PowerPoint_Presentation3.pptx"/><Relationship Id="rId20" Type="http://schemas.openxmlformats.org/officeDocument/2006/relationships/package" Target="embeddings/Microsoft_Office_Word_Document5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Microsoft_Office_Word_97_-_2003_Document1.doc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Excel_Worksheet2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Bogdanovic</dc:creator>
  <cp:keywords/>
  <dc:description/>
  <cp:lastModifiedBy>Zoran Bogdanovic</cp:lastModifiedBy>
  <cp:revision>19</cp:revision>
  <cp:lastPrinted>2016-09-13T12:23:00Z</cp:lastPrinted>
  <dcterms:created xsi:type="dcterms:W3CDTF">2016-08-18T07:01:00Z</dcterms:created>
  <dcterms:modified xsi:type="dcterms:W3CDTF">2016-09-15T12:05:00Z</dcterms:modified>
</cp:coreProperties>
</file>